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r w:rsidRPr="00790A10">
        <w:rPr>
          <w:rFonts w:ascii="Times New Roman" w:eastAsia="Times New Roman" w:hAnsi="Times New Roman" w:cs="Times New Roman"/>
          <w:b/>
          <w:bCs/>
          <w:sz w:val="24"/>
          <w:szCs w:val="24"/>
          <w:lang w:eastAsia="tr-TR"/>
        </w:rPr>
        <w:t>Uganda'ya Seyahat Etmek İsteyen Vatandaşlarımız İçin Bilgi Notu</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Uganda'da Covid-19 salgınına karşı alınan önlemler ve mevcut durumu özetleyen not, </w:t>
      </w:r>
      <w:r w:rsidR="00FE3AF7" w:rsidRPr="00790A10">
        <w:rPr>
          <w:rFonts w:ascii="Times New Roman" w:eastAsia="Times New Roman" w:hAnsi="Times New Roman" w:cs="Times New Roman"/>
          <w:sz w:val="24"/>
          <w:szCs w:val="24"/>
          <w:lang w:eastAsia="tr-TR"/>
        </w:rPr>
        <w:t>5</w:t>
      </w:r>
      <w:r w:rsidRPr="00790A10">
        <w:rPr>
          <w:rFonts w:ascii="Times New Roman" w:eastAsia="Times New Roman" w:hAnsi="Times New Roman" w:cs="Times New Roman"/>
          <w:sz w:val="24"/>
          <w:szCs w:val="24"/>
          <w:lang w:eastAsia="tr-TR"/>
        </w:rPr>
        <w:t xml:space="preserve"> </w:t>
      </w:r>
      <w:r w:rsidR="00637AC7" w:rsidRPr="00790A10">
        <w:rPr>
          <w:rFonts w:ascii="Times New Roman" w:eastAsia="Times New Roman" w:hAnsi="Times New Roman" w:cs="Times New Roman"/>
          <w:sz w:val="24"/>
          <w:szCs w:val="24"/>
          <w:lang w:eastAsia="tr-TR"/>
        </w:rPr>
        <w:t xml:space="preserve">Mayıs </w:t>
      </w:r>
      <w:r w:rsidRPr="00790A10">
        <w:rPr>
          <w:rFonts w:ascii="Times New Roman" w:eastAsia="Times New Roman" w:hAnsi="Times New Roman" w:cs="Times New Roman"/>
          <w:sz w:val="24"/>
          <w:szCs w:val="24"/>
          <w:lang w:eastAsia="tr-TR"/>
        </w:rPr>
        <w:t>202</w:t>
      </w:r>
      <w:r w:rsidR="00637AC7" w:rsidRPr="00790A10">
        <w:rPr>
          <w:rFonts w:ascii="Times New Roman" w:eastAsia="Times New Roman" w:hAnsi="Times New Roman" w:cs="Times New Roman"/>
          <w:sz w:val="24"/>
          <w:szCs w:val="24"/>
          <w:lang w:eastAsia="tr-TR"/>
        </w:rPr>
        <w:t>1</w:t>
      </w:r>
      <w:r w:rsidRPr="00790A10">
        <w:rPr>
          <w:rFonts w:ascii="Times New Roman" w:eastAsia="Times New Roman" w:hAnsi="Times New Roman" w:cs="Times New Roman"/>
          <w:sz w:val="24"/>
          <w:szCs w:val="24"/>
          <w:lang w:eastAsia="tr-TR"/>
        </w:rPr>
        <w:t xml:space="preserve"> tarihi itibariyle güncellenmiş olup, bilgilerinize sunulmaktadır. Seyahat önlemlerine ilişkin uyarılara eksiksiz uyulması gerekmektedir.</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b/>
          <w:bCs/>
          <w:sz w:val="24"/>
          <w:szCs w:val="24"/>
          <w:lang w:eastAsia="tr-TR"/>
        </w:rPr>
        <w:t>Ülkedeki genel durum</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Uganda'da Covid-19 salgınıyla bağlantılı olağanüstü hal ilan edilmemiştir.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Uganda’da ilk Covid-19 vakası 22 Mart 2020 tarihinde tespit edilmiştir. </w:t>
      </w:r>
    </w:p>
    <w:p w:rsidR="00832B7A" w:rsidRPr="00FD11A6" w:rsidRDefault="00832B7A" w:rsidP="00832B7A">
      <w:pPr>
        <w:spacing w:before="100" w:beforeAutospacing="1" w:after="100" w:afterAutospacing="1" w:line="240" w:lineRule="auto"/>
        <w:rPr>
          <w:rFonts w:ascii="Times New Roman" w:eastAsia="Times New Roman" w:hAnsi="Times New Roman" w:cs="Times New Roman"/>
          <w:b/>
          <w:sz w:val="24"/>
          <w:szCs w:val="24"/>
          <w:lang w:eastAsia="tr-TR"/>
        </w:rPr>
      </w:pPr>
      <w:r w:rsidRPr="00FD11A6">
        <w:rPr>
          <w:rFonts w:ascii="Times New Roman" w:eastAsia="Times New Roman" w:hAnsi="Times New Roman" w:cs="Times New Roman"/>
          <w:b/>
          <w:sz w:val="24"/>
          <w:szCs w:val="24"/>
          <w:lang w:eastAsia="tr-TR"/>
        </w:rPr>
        <w:t xml:space="preserve">Resmi verilere göre, </w:t>
      </w:r>
      <w:r w:rsidR="00637AC7" w:rsidRPr="00FD11A6">
        <w:rPr>
          <w:rFonts w:ascii="Times New Roman" w:eastAsia="Times New Roman" w:hAnsi="Times New Roman" w:cs="Times New Roman"/>
          <w:b/>
          <w:sz w:val="24"/>
          <w:szCs w:val="24"/>
          <w:lang w:eastAsia="tr-TR"/>
        </w:rPr>
        <w:t>29 Nisan 2021</w:t>
      </w:r>
      <w:r w:rsidRPr="00FD11A6">
        <w:rPr>
          <w:rFonts w:ascii="Times New Roman" w:eastAsia="Times New Roman" w:hAnsi="Times New Roman" w:cs="Times New Roman"/>
          <w:b/>
          <w:sz w:val="24"/>
          <w:szCs w:val="24"/>
          <w:lang w:eastAsia="tr-TR"/>
        </w:rPr>
        <w:t xml:space="preserve"> itibariyle yapılan toplam </w:t>
      </w:r>
      <w:r w:rsidR="00637AC7" w:rsidRPr="00FD11A6">
        <w:rPr>
          <w:rFonts w:ascii="Times New Roman" w:eastAsia="Times New Roman" w:hAnsi="Times New Roman" w:cs="Times New Roman"/>
          <w:b/>
          <w:sz w:val="24"/>
          <w:szCs w:val="24"/>
          <w:lang w:eastAsia="tr-TR"/>
        </w:rPr>
        <w:t>1.012.558</w:t>
      </w:r>
      <w:r w:rsidRPr="00FD11A6">
        <w:rPr>
          <w:rFonts w:ascii="Times New Roman" w:eastAsia="Times New Roman" w:hAnsi="Times New Roman" w:cs="Times New Roman"/>
          <w:b/>
          <w:sz w:val="24"/>
          <w:szCs w:val="24"/>
          <w:lang w:eastAsia="tr-TR"/>
        </w:rPr>
        <w:t xml:space="preserve"> test sonucu </w:t>
      </w:r>
      <w:r w:rsidR="00637AC7" w:rsidRPr="00FD11A6">
        <w:rPr>
          <w:rFonts w:ascii="Times New Roman" w:eastAsia="Times New Roman" w:hAnsi="Times New Roman" w:cs="Times New Roman"/>
          <w:b/>
          <w:sz w:val="24"/>
          <w:szCs w:val="24"/>
          <w:lang w:eastAsia="tr-TR"/>
        </w:rPr>
        <w:t>41.797</w:t>
      </w:r>
      <w:r w:rsidRPr="00FD11A6">
        <w:rPr>
          <w:rFonts w:ascii="Times New Roman" w:eastAsia="Times New Roman" w:hAnsi="Times New Roman" w:cs="Times New Roman"/>
          <w:b/>
          <w:sz w:val="24"/>
          <w:szCs w:val="24"/>
          <w:lang w:eastAsia="tr-TR"/>
        </w:rPr>
        <w:t xml:space="preserve"> pozitif vaka belirlenmiştir. Covid-19 nedeniyle</w:t>
      </w:r>
      <w:r w:rsidR="00637AC7" w:rsidRPr="00FD11A6">
        <w:rPr>
          <w:rFonts w:ascii="Times New Roman" w:eastAsia="Times New Roman" w:hAnsi="Times New Roman" w:cs="Times New Roman"/>
          <w:b/>
          <w:sz w:val="24"/>
          <w:szCs w:val="24"/>
          <w:lang w:eastAsia="tr-TR"/>
        </w:rPr>
        <w:t xml:space="preserve"> toplam</w:t>
      </w:r>
      <w:r w:rsidRPr="00FD11A6">
        <w:rPr>
          <w:rFonts w:ascii="Times New Roman" w:eastAsia="Times New Roman" w:hAnsi="Times New Roman" w:cs="Times New Roman"/>
          <w:b/>
          <w:sz w:val="24"/>
          <w:szCs w:val="24"/>
          <w:lang w:eastAsia="tr-TR"/>
        </w:rPr>
        <w:t xml:space="preserve"> can kaybı </w:t>
      </w:r>
      <w:r w:rsidR="00637AC7" w:rsidRPr="00FD11A6">
        <w:rPr>
          <w:rFonts w:ascii="Times New Roman" w:eastAsia="Times New Roman" w:hAnsi="Times New Roman" w:cs="Times New Roman"/>
          <w:b/>
          <w:sz w:val="24"/>
          <w:szCs w:val="24"/>
          <w:lang w:eastAsia="tr-TR"/>
        </w:rPr>
        <w:t>342</w:t>
      </w:r>
      <w:r w:rsidRPr="00FD11A6">
        <w:rPr>
          <w:rFonts w:ascii="Times New Roman" w:eastAsia="Times New Roman" w:hAnsi="Times New Roman" w:cs="Times New Roman"/>
          <w:b/>
          <w:sz w:val="24"/>
          <w:szCs w:val="24"/>
          <w:lang w:eastAsia="tr-TR"/>
        </w:rPr>
        <w:t xml:space="preserve"> olmuştur.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b/>
          <w:bCs/>
          <w:sz w:val="24"/>
          <w:szCs w:val="24"/>
          <w:lang w:eastAsia="tr-TR"/>
        </w:rPr>
        <w:t xml:space="preserve">Ülkeye yönelik seyahatler, ülke içi seyahatler: </w:t>
      </w:r>
    </w:p>
    <w:p w:rsidR="00637AC7" w:rsidRPr="00D153AD" w:rsidRDefault="00637AC7"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D153AD">
        <w:rPr>
          <w:rFonts w:ascii="Times New Roman" w:eastAsia="Times New Roman" w:hAnsi="Times New Roman" w:cs="Times New Roman"/>
          <w:sz w:val="24"/>
          <w:szCs w:val="24"/>
          <w:lang w:eastAsia="tr-TR"/>
        </w:rPr>
        <w:t xml:space="preserve">Salgının dünyada ilk başladığı aylarda </w:t>
      </w:r>
      <w:r w:rsidR="00BE6922" w:rsidRPr="00D153AD">
        <w:rPr>
          <w:rFonts w:ascii="Times New Roman" w:eastAsia="Times New Roman" w:hAnsi="Times New Roman" w:cs="Times New Roman"/>
          <w:sz w:val="24"/>
          <w:szCs w:val="24"/>
          <w:lang w:eastAsia="tr-TR"/>
        </w:rPr>
        <w:t>oldukça</w:t>
      </w:r>
      <w:r w:rsidRPr="00D153AD">
        <w:rPr>
          <w:rFonts w:ascii="Times New Roman" w:eastAsia="Times New Roman" w:hAnsi="Times New Roman" w:cs="Times New Roman"/>
          <w:sz w:val="24"/>
          <w:szCs w:val="24"/>
          <w:lang w:eastAsia="tr-TR"/>
        </w:rPr>
        <w:t xml:space="preserve"> sıkı tedbirler</w:t>
      </w:r>
      <w:r w:rsidR="00FE3AF7" w:rsidRPr="00D153AD">
        <w:rPr>
          <w:rFonts w:ascii="Times New Roman" w:eastAsia="Times New Roman" w:hAnsi="Times New Roman" w:cs="Times New Roman"/>
          <w:sz w:val="24"/>
          <w:szCs w:val="24"/>
          <w:lang w:eastAsia="tr-TR"/>
        </w:rPr>
        <w:t xml:space="preserve"> </w:t>
      </w:r>
      <w:r w:rsidR="00790A10" w:rsidRPr="00D153AD">
        <w:rPr>
          <w:rFonts w:ascii="Times New Roman" w:eastAsia="Times New Roman" w:hAnsi="Times New Roman" w:cs="Times New Roman"/>
          <w:sz w:val="24"/>
          <w:szCs w:val="24"/>
          <w:lang w:eastAsia="tr-TR"/>
        </w:rPr>
        <w:t>alan</w:t>
      </w:r>
      <w:r w:rsidR="00790A10" w:rsidRPr="00D153AD">
        <w:rPr>
          <w:rFonts w:ascii="Times New Roman" w:eastAsia="Times New Roman" w:hAnsi="Times New Roman" w:cs="Times New Roman"/>
          <w:sz w:val="24"/>
          <w:szCs w:val="24"/>
          <w:lang w:eastAsia="tr-TR"/>
        </w:rPr>
        <w:t xml:space="preserve"> </w:t>
      </w:r>
      <w:r w:rsidR="00FE3AF7" w:rsidRPr="00D153AD">
        <w:rPr>
          <w:rFonts w:ascii="Times New Roman" w:eastAsia="Times New Roman" w:hAnsi="Times New Roman" w:cs="Times New Roman"/>
          <w:sz w:val="24"/>
          <w:szCs w:val="24"/>
          <w:lang w:eastAsia="tr-TR"/>
        </w:rPr>
        <w:t xml:space="preserve">(Kısmi sokağa çıkma yasağı, lokantalar </w:t>
      </w:r>
      <w:r w:rsidR="00752402" w:rsidRPr="00D153AD">
        <w:rPr>
          <w:rFonts w:ascii="Times New Roman" w:eastAsia="Times New Roman" w:hAnsi="Times New Roman" w:cs="Times New Roman"/>
          <w:sz w:val="24"/>
          <w:szCs w:val="24"/>
          <w:lang w:eastAsia="tr-TR"/>
        </w:rPr>
        <w:t xml:space="preserve">ve </w:t>
      </w:r>
      <w:r w:rsidR="00FE3AF7" w:rsidRPr="00D153AD">
        <w:rPr>
          <w:rFonts w:ascii="Times New Roman" w:eastAsia="Times New Roman" w:hAnsi="Times New Roman" w:cs="Times New Roman"/>
          <w:sz w:val="24"/>
          <w:szCs w:val="24"/>
          <w:lang w:eastAsia="tr-TR"/>
        </w:rPr>
        <w:t>eğlence mekanları</w:t>
      </w:r>
      <w:r w:rsidR="00752402" w:rsidRPr="00D153AD">
        <w:rPr>
          <w:rFonts w:ascii="Times New Roman" w:eastAsia="Times New Roman" w:hAnsi="Times New Roman" w:cs="Times New Roman"/>
          <w:sz w:val="24"/>
          <w:szCs w:val="24"/>
          <w:lang w:eastAsia="tr-TR"/>
        </w:rPr>
        <w:t>nın kapatılması</w:t>
      </w:r>
      <w:r w:rsidR="00FE3AF7" w:rsidRPr="00D153AD">
        <w:rPr>
          <w:rFonts w:ascii="Times New Roman" w:eastAsia="Times New Roman" w:hAnsi="Times New Roman" w:cs="Times New Roman"/>
          <w:sz w:val="24"/>
          <w:szCs w:val="24"/>
          <w:lang w:eastAsia="tr-TR"/>
        </w:rPr>
        <w:t>, toplu gösteriler, sinema, tiyatro ve benzeri faaliyetlerin yasaklanması,</w:t>
      </w:r>
      <w:r w:rsidR="00752402" w:rsidRPr="00D153AD">
        <w:rPr>
          <w:rFonts w:ascii="Times New Roman" w:eastAsia="Times New Roman" w:hAnsi="Times New Roman" w:cs="Times New Roman"/>
          <w:sz w:val="24"/>
          <w:szCs w:val="24"/>
          <w:lang w:eastAsia="tr-TR"/>
        </w:rPr>
        <w:t xml:space="preserve"> okulların kapatılması,</w:t>
      </w:r>
      <w:r w:rsidR="00790A10" w:rsidRPr="00D153AD">
        <w:rPr>
          <w:rFonts w:ascii="Times New Roman" w:eastAsia="Times New Roman" w:hAnsi="Times New Roman" w:cs="Times New Roman"/>
          <w:sz w:val="24"/>
          <w:szCs w:val="24"/>
          <w:lang w:eastAsia="tr-TR"/>
        </w:rPr>
        <w:t xml:space="preserve"> </w:t>
      </w:r>
      <w:r w:rsidR="00E81CF2" w:rsidRPr="00D153AD">
        <w:rPr>
          <w:rFonts w:ascii="Times New Roman" w:eastAsia="Times New Roman" w:hAnsi="Times New Roman" w:cs="Times New Roman"/>
          <w:sz w:val="24"/>
          <w:szCs w:val="24"/>
          <w:lang w:eastAsia="tr-TR"/>
        </w:rPr>
        <w:t xml:space="preserve">Entebbe Uluslararası Havaalanı </w:t>
      </w:r>
      <w:proofErr w:type="gramStart"/>
      <w:r w:rsidR="00E81CF2" w:rsidRPr="00D153AD">
        <w:rPr>
          <w:rFonts w:ascii="Times New Roman" w:eastAsia="Times New Roman" w:hAnsi="Times New Roman" w:cs="Times New Roman"/>
          <w:sz w:val="24"/>
          <w:szCs w:val="24"/>
          <w:lang w:eastAsia="tr-TR"/>
        </w:rPr>
        <w:t>dahil</w:t>
      </w:r>
      <w:proofErr w:type="gramEnd"/>
      <w:r w:rsidR="00752402" w:rsidRPr="00D153AD">
        <w:rPr>
          <w:rFonts w:ascii="Times New Roman" w:eastAsia="Times New Roman" w:hAnsi="Times New Roman" w:cs="Times New Roman"/>
          <w:sz w:val="24"/>
          <w:szCs w:val="24"/>
          <w:lang w:eastAsia="tr-TR"/>
        </w:rPr>
        <w:t xml:space="preserve"> ülkenin tüm sınır kapılarının yolcu giriş çıkışlarına kapatılması, toplu taşım araçlarının kullanımında sınırlayıcı önlemler alınması </w:t>
      </w:r>
      <w:proofErr w:type="spellStart"/>
      <w:r w:rsidR="00752402" w:rsidRPr="00D153AD">
        <w:rPr>
          <w:rFonts w:ascii="Times New Roman" w:eastAsia="Times New Roman" w:hAnsi="Times New Roman" w:cs="Times New Roman"/>
          <w:sz w:val="24"/>
          <w:szCs w:val="24"/>
          <w:lang w:eastAsia="tr-TR"/>
        </w:rPr>
        <w:t>v.s</w:t>
      </w:r>
      <w:proofErr w:type="spellEnd"/>
      <w:r w:rsidR="00752402" w:rsidRPr="00D153AD">
        <w:rPr>
          <w:rFonts w:ascii="Times New Roman" w:eastAsia="Times New Roman" w:hAnsi="Times New Roman" w:cs="Times New Roman"/>
          <w:sz w:val="24"/>
          <w:szCs w:val="24"/>
          <w:lang w:eastAsia="tr-TR"/>
        </w:rPr>
        <w:t>.)</w:t>
      </w:r>
      <w:r w:rsidRPr="00D153AD">
        <w:rPr>
          <w:rFonts w:ascii="Times New Roman" w:eastAsia="Times New Roman" w:hAnsi="Times New Roman" w:cs="Times New Roman"/>
          <w:sz w:val="24"/>
          <w:szCs w:val="24"/>
          <w:lang w:eastAsia="tr-TR"/>
        </w:rPr>
        <w:t xml:space="preserve"> Uganda’nın</w:t>
      </w:r>
      <w:r w:rsidR="00BE6922" w:rsidRPr="00D153AD">
        <w:rPr>
          <w:rFonts w:ascii="Times New Roman" w:eastAsia="Times New Roman" w:hAnsi="Times New Roman" w:cs="Times New Roman"/>
          <w:sz w:val="24"/>
          <w:szCs w:val="24"/>
          <w:lang w:eastAsia="tr-TR"/>
        </w:rPr>
        <w:t xml:space="preserve"> bu dönemde salgının ülkeye girişini geciktirmek ve yayılma hızını kesmek bakımından başarılı olduğu söylenebilir. </w:t>
      </w:r>
    </w:p>
    <w:p w:rsidR="00832B7A" w:rsidRPr="00790A10" w:rsidRDefault="00876641" w:rsidP="00832B7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2020 Mart ayında </w:t>
      </w:r>
      <w:r w:rsidR="00790A10">
        <w:rPr>
          <w:rFonts w:ascii="Times New Roman" w:eastAsia="Times New Roman" w:hAnsi="Times New Roman" w:cs="Times New Roman"/>
          <w:sz w:val="24"/>
          <w:szCs w:val="24"/>
          <w:lang w:eastAsia="tr-TR"/>
        </w:rPr>
        <w:t>tüm sınırlarını kapatan Uganda’da, k</w:t>
      </w:r>
      <w:r w:rsidR="00832B7A" w:rsidRPr="00790A10">
        <w:rPr>
          <w:rFonts w:ascii="Times New Roman" w:eastAsia="Times New Roman" w:hAnsi="Times New Roman" w:cs="Times New Roman"/>
          <w:sz w:val="24"/>
          <w:szCs w:val="24"/>
          <w:lang w:eastAsia="tr-TR"/>
        </w:rPr>
        <w:t>ara, hava ve deniz (</w:t>
      </w:r>
      <w:proofErr w:type="spellStart"/>
      <w:r w:rsidR="00832B7A" w:rsidRPr="00790A10">
        <w:rPr>
          <w:rFonts w:ascii="Times New Roman" w:eastAsia="Times New Roman" w:hAnsi="Times New Roman" w:cs="Times New Roman"/>
          <w:sz w:val="24"/>
          <w:szCs w:val="24"/>
          <w:lang w:eastAsia="tr-TR"/>
        </w:rPr>
        <w:t>Viktoria</w:t>
      </w:r>
      <w:proofErr w:type="spellEnd"/>
      <w:r w:rsidR="00832B7A" w:rsidRPr="00790A10">
        <w:rPr>
          <w:rFonts w:ascii="Times New Roman" w:eastAsia="Times New Roman" w:hAnsi="Times New Roman" w:cs="Times New Roman"/>
          <w:sz w:val="24"/>
          <w:szCs w:val="24"/>
          <w:lang w:eastAsia="tr-TR"/>
        </w:rPr>
        <w:t xml:space="preserve"> Gölü) sınırlarında yolcu giriş çıkış yasağı 2020 Ekim ayı başı itibariyle kaldırılmıştır. </w:t>
      </w:r>
    </w:p>
    <w:p w:rsidR="00832B7A" w:rsidRPr="00FD11A6" w:rsidRDefault="00832B7A" w:rsidP="00832B7A">
      <w:pPr>
        <w:spacing w:before="100" w:beforeAutospacing="1" w:after="100" w:afterAutospacing="1" w:line="240" w:lineRule="auto"/>
        <w:rPr>
          <w:rFonts w:ascii="Times New Roman" w:eastAsia="Times New Roman" w:hAnsi="Times New Roman" w:cs="Times New Roman"/>
          <w:b/>
          <w:color w:val="FF0000"/>
          <w:sz w:val="24"/>
          <w:szCs w:val="24"/>
          <w:lang w:eastAsia="tr-TR"/>
        </w:rPr>
      </w:pPr>
      <w:r w:rsidRPr="00FD11A6">
        <w:rPr>
          <w:rFonts w:ascii="Times New Roman" w:eastAsia="Times New Roman" w:hAnsi="Times New Roman" w:cs="Times New Roman"/>
          <w:b/>
          <w:color w:val="FF0000"/>
          <w:sz w:val="24"/>
          <w:szCs w:val="24"/>
          <w:lang w:eastAsia="tr-TR"/>
        </w:rPr>
        <w:t xml:space="preserve">Buna göre en çok 120 saat öncesinden PCR testi yaptırmış herkes Uganda'ya giriş yapabilecektir. </w:t>
      </w:r>
    </w:p>
    <w:p w:rsidR="00602248" w:rsidRPr="00D153AD" w:rsidRDefault="00E81CF2"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D153AD">
        <w:rPr>
          <w:rFonts w:ascii="Times New Roman" w:eastAsia="Times New Roman" w:hAnsi="Times New Roman" w:cs="Times New Roman"/>
          <w:sz w:val="24"/>
          <w:szCs w:val="24"/>
          <w:lang w:eastAsia="tr-TR"/>
        </w:rPr>
        <w:t xml:space="preserve">Uganda Sağlık Bakanlığının </w:t>
      </w:r>
      <w:r w:rsidR="00876641" w:rsidRPr="00D153AD">
        <w:rPr>
          <w:rFonts w:ascii="Times New Roman" w:eastAsia="Times New Roman" w:hAnsi="Times New Roman" w:cs="Times New Roman"/>
          <w:sz w:val="24"/>
          <w:szCs w:val="24"/>
          <w:lang w:eastAsia="tr-TR"/>
        </w:rPr>
        <w:t xml:space="preserve">2021 Nisan ayında yayımladığı </w:t>
      </w:r>
      <w:r w:rsidRPr="00D153AD">
        <w:rPr>
          <w:rFonts w:ascii="Times New Roman" w:eastAsia="Times New Roman" w:hAnsi="Times New Roman" w:cs="Times New Roman"/>
          <w:sz w:val="24"/>
          <w:szCs w:val="24"/>
          <w:lang w:eastAsia="tr-TR"/>
        </w:rPr>
        <w:t xml:space="preserve">basın bildirisinde, </w:t>
      </w:r>
      <w:r w:rsidR="00752402" w:rsidRPr="00FD11A6">
        <w:rPr>
          <w:rFonts w:ascii="Times New Roman" w:eastAsia="Times New Roman" w:hAnsi="Times New Roman" w:cs="Times New Roman"/>
          <w:b/>
          <w:color w:val="FF0000"/>
          <w:sz w:val="24"/>
          <w:szCs w:val="24"/>
          <w:lang w:eastAsia="tr-TR"/>
        </w:rPr>
        <w:t>1 Mayıs 2021 tarihinden itibaren</w:t>
      </w:r>
      <w:r w:rsidR="00602248" w:rsidRPr="00FD11A6">
        <w:rPr>
          <w:rFonts w:ascii="Times New Roman" w:eastAsia="Times New Roman" w:hAnsi="Times New Roman" w:cs="Times New Roman"/>
          <w:b/>
          <w:color w:val="FF0000"/>
          <w:sz w:val="24"/>
          <w:szCs w:val="24"/>
          <w:lang w:eastAsia="tr-TR"/>
        </w:rPr>
        <w:t xml:space="preserve"> Türkiye de </w:t>
      </w:r>
      <w:proofErr w:type="gramStart"/>
      <w:r w:rsidR="00602248" w:rsidRPr="00FD11A6">
        <w:rPr>
          <w:rFonts w:ascii="Times New Roman" w:eastAsia="Times New Roman" w:hAnsi="Times New Roman" w:cs="Times New Roman"/>
          <w:b/>
          <w:color w:val="FF0000"/>
          <w:sz w:val="24"/>
          <w:szCs w:val="24"/>
          <w:lang w:eastAsia="tr-TR"/>
        </w:rPr>
        <w:t>dahil</w:t>
      </w:r>
      <w:proofErr w:type="gramEnd"/>
      <w:r w:rsidR="00602248" w:rsidRPr="00FD11A6">
        <w:rPr>
          <w:rFonts w:ascii="Times New Roman" w:eastAsia="Times New Roman" w:hAnsi="Times New Roman" w:cs="Times New Roman"/>
          <w:b/>
          <w:color w:val="FF0000"/>
          <w:sz w:val="24"/>
          <w:szCs w:val="24"/>
          <w:lang w:eastAsia="tr-TR"/>
        </w:rPr>
        <w:t xml:space="preserve"> olmak üzere</w:t>
      </w:r>
      <w:r w:rsidR="0062077F" w:rsidRPr="00FD11A6">
        <w:rPr>
          <w:rFonts w:ascii="Times New Roman" w:eastAsia="Times New Roman" w:hAnsi="Times New Roman" w:cs="Times New Roman"/>
          <w:b/>
          <w:color w:val="FF0000"/>
          <w:sz w:val="24"/>
          <w:szCs w:val="24"/>
          <w:lang w:eastAsia="tr-TR"/>
        </w:rPr>
        <w:t xml:space="preserve"> birçok ülkeden (ABD, Birleşik Krallık, BAE,  Güney Afrika, Etiyopya, Güney Sudan ve Tanzanya) </w:t>
      </w:r>
      <w:r w:rsidR="00602248" w:rsidRPr="00FD11A6">
        <w:rPr>
          <w:rFonts w:ascii="Times New Roman" w:eastAsia="Times New Roman" w:hAnsi="Times New Roman" w:cs="Times New Roman"/>
          <w:b/>
          <w:color w:val="FF0000"/>
          <w:sz w:val="24"/>
          <w:szCs w:val="24"/>
          <w:lang w:eastAsia="tr-TR"/>
        </w:rPr>
        <w:t>gelecek olan yolcuların zorunlu olmadıkça Uganda’ya olan seyahatlerini</w:t>
      </w:r>
      <w:r w:rsidR="0062077F" w:rsidRPr="00FD11A6">
        <w:rPr>
          <w:rFonts w:ascii="Times New Roman" w:eastAsia="Times New Roman" w:hAnsi="Times New Roman" w:cs="Times New Roman"/>
          <w:b/>
          <w:color w:val="FF0000"/>
          <w:sz w:val="24"/>
          <w:szCs w:val="24"/>
          <w:lang w:eastAsia="tr-TR"/>
        </w:rPr>
        <w:t xml:space="preserve"> </w:t>
      </w:r>
      <w:r w:rsidR="00602248" w:rsidRPr="00FD11A6">
        <w:rPr>
          <w:rFonts w:ascii="Times New Roman" w:eastAsia="Times New Roman" w:hAnsi="Times New Roman" w:cs="Times New Roman"/>
          <w:b/>
          <w:color w:val="FF0000"/>
          <w:sz w:val="24"/>
          <w:szCs w:val="24"/>
          <w:lang w:eastAsia="tr-TR"/>
        </w:rPr>
        <w:t>ertelemeleri tavsiye edilmektedir. Bu ülkelerden gelen yolcular varışlarında Entebbe</w:t>
      </w:r>
      <w:r w:rsidR="0062077F" w:rsidRPr="00FD11A6">
        <w:rPr>
          <w:rFonts w:ascii="Times New Roman" w:eastAsia="Times New Roman" w:hAnsi="Times New Roman" w:cs="Times New Roman"/>
          <w:b/>
          <w:color w:val="FF0000"/>
          <w:sz w:val="24"/>
          <w:szCs w:val="24"/>
          <w:lang w:eastAsia="tr-TR"/>
        </w:rPr>
        <w:t xml:space="preserve"> </w:t>
      </w:r>
      <w:r w:rsidR="00602248" w:rsidRPr="00FD11A6">
        <w:rPr>
          <w:rFonts w:ascii="Times New Roman" w:eastAsia="Times New Roman" w:hAnsi="Times New Roman" w:cs="Times New Roman"/>
          <w:b/>
          <w:color w:val="FF0000"/>
          <w:sz w:val="24"/>
          <w:szCs w:val="24"/>
          <w:lang w:eastAsia="tr-TR"/>
        </w:rPr>
        <w:t>Havaalanında yeniden PCR testine tabi tutulacaklardır.</w:t>
      </w:r>
    </w:p>
    <w:p w:rsidR="00832B7A" w:rsidRPr="00790A10" w:rsidRDefault="00790A10" w:rsidP="00832B7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Uçak s</w:t>
      </w:r>
      <w:r w:rsidR="00832B7A" w:rsidRPr="00790A10">
        <w:rPr>
          <w:rFonts w:ascii="Times New Roman" w:eastAsia="Times New Roman" w:hAnsi="Times New Roman" w:cs="Times New Roman"/>
          <w:sz w:val="24"/>
          <w:szCs w:val="24"/>
          <w:lang w:eastAsia="tr-TR"/>
        </w:rPr>
        <w:t>eferler</w:t>
      </w:r>
      <w:r>
        <w:rPr>
          <w:rFonts w:ascii="Times New Roman" w:eastAsia="Times New Roman" w:hAnsi="Times New Roman" w:cs="Times New Roman"/>
          <w:sz w:val="24"/>
          <w:szCs w:val="24"/>
          <w:lang w:eastAsia="tr-TR"/>
        </w:rPr>
        <w:t>in</w:t>
      </w:r>
      <w:r w:rsidR="00832B7A" w:rsidRPr="00790A10">
        <w:rPr>
          <w:rFonts w:ascii="Times New Roman" w:eastAsia="Times New Roman" w:hAnsi="Times New Roman" w:cs="Times New Roman"/>
          <w:sz w:val="24"/>
          <w:szCs w:val="24"/>
          <w:lang w:eastAsia="tr-TR"/>
        </w:rPr>
        <w:t xml:space="preserve">de her an değişikliğe gidilme ihtimali bulunduğundan, yolcuların seyahatlerinden önce şirketlerden veya seyahat </w:t>
      </w:r>
      <w:proofErr w:type="spellStart"/>
      <w:r w:rsidR="00832B7A" w:rsidRPr="00790A10">
        <w:rPr>
          <w:rFonts w:ascii="Times New Roman" w:eastAsia="Times New Roman" w:hAnsi="Times New Roman" w:cs="Times New Roman"/>
          <w:sz w:val="24"/>
          <w:szCs w:val="24"/>
          <w:lang w:eastAsia="tr-TR"/>
        </w:rPr>
        <w:t>acentalarından</w:t>
      </w:r>
      <w:proofErr w:type="spellEnd"/>
      <w:r w:rsidR="00832B7A" w:rsidRPr="00790A10">
        <w:rPr>
          <w:rFonts w:ascii="Times New Roman" w:eastAsia="Times New Roman" w:hAnsi="Times New Roman" w:cs="Times New Roman"/>
          <w:sz w:val="24"/>
          <w:szCs w:val="24"/>
          <w:lang w:eastAsia="tr-TR"/>
        </w:rPr>
        <w:t xml:space="preserve"> son durum hakkında doğrudan bilgi almaları önem taşımaktadır.</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Ülke dışında bulunan Uganda vatandaşları, oturum izni bulunanlar ve ayrıca başta Türk vatandaşları olmak üzere, yabancıların ülkeye girişine ilişkin yasaklar kaldırılmıştır. </w:t>
      </w:r>
    </w:p>
    <w:p w:rsidR="00832B7A" w:rsidRPr="00790A10" w:rsidRDefault="0070683E" w:rsidP="00832B7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90A10">
        <w:rPr>
          <w:rFonts w:ascii="Times New Roman" w:eastAsia="Times New Roman" w:hAnsi="Times New Roman" w:cs="Times New Roman"/>
          <w:sz w:val="24"/>
          <w:szCs w:val="24"/>
          <w:lang w:eastAsia="tr-TR"/>
        </w:rPr>
        <w:t>Ugandaya</w:t>
      </w:r>
      <w:proofErr w:type="spellEnd"/>
      <w:r w:rsidRPr="00790A10">
        <w:rPr>
          <w:rFonts w:ascii="Times New Roman" w:eastAsia="Times New Roman" w:hAnsi="Times New Roman" w:cs="Times New Roman"/>
          <w:sz w:val="24"/>
          <w:szCs w:val="24"/>
          <w:lang w:eastAsia="tr-TR"/>
        </w:rPr>
        <w:t xml:space="preserve"> gelen yolcular için 14 günlük karantina uygulamasına </w:t>
      </w:r>
      <w:r w:rsidR="00E81CF2" w:rsidRPr="00790A10">
        <w:rPr>
          <w:rFonts w:ascii="Times New Roman" w:eastAsia="Times New Roman" w:hAnsi="Times New Roman" w:cs="Times New Roman"/>
          <w:sz w:val="24"/>
          <w:szCs w:val="24"/>
          <w:lang w:eastAsia="tr-TR"/>
        </w:rPr>
        <w:t xml:space="preserve">2020 </w:t>
      </w:r>
      <w:r w:rsidR="00832B7A" w:rsidRPr="00790A10">
        <w:rPr>
          <w:rFonts w:ascii="Times New Roman" w:eastAsia="Times New Roman" w:hAnsi="Times New Roman" w:cs="Times New Roman"/>
          <w:sz w:val="24"/>
          <w:szCs w:val="24"/>
          <w:lang w:eastAsia="tr-TR"/>
        </w:rPr>
        <w:t xml:space="preserve">Ekim ayı başından itibaren son verilmiştir.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Binek araçlar</w:t>
      </w:r>
      <w:r w:rsidR="0070683E" w:rsidRPr="00790A10">
        <w:rPr>
          <w:rFonts w:ascii="Times New Roman" w:eastAsia="Times New Roman" w:hAnsi="Times New Roman" w:cs="Times New Roman"/>
          <w:sz w:val="24"/>
          <w:szCs w:val="24"/>
          <w:lang w:eastAsia="tr-TR"/>
        </w:rPr>
        <w:t>ın</w:t>
      </w:r>
      <w:r w:rsidRPr="00790A10">
        <w:rPr>
          <w:rFonts w:ascii="Times New Roman" w:eastAsia="Times New Roman" w:hAnsi="Times New Roman" w:cs="Times New Roman"/>
          <w:sz w:val="24"/>
          <w:szCs w:val="24"/>
          <w:lang w:eastAsia="tr-TR"/>
        </w:rPr>
        <w:t xml:space="preserve">da, araç içinde sürücü dâhil en çok 4 kişiye kadar seyahat etmeye müsaade edilmektedir.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b/>
          <w:bCs/>
          <w:sz w:val="24"/>
          <w:szCs w:val="24"/>
          <w:lang w:eastAsia="tr-TR"/>
        </w:rPr>
        <w:lastRenderedPageBreak/>
        <w:t xml:space="preserve">Açık ve kapalı kurum ve işletmeler: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Kamu kurumlarında dönüşümlü, </w:t>
      </w:r>
      <w:proofErr w:type="gramStart"/>
      <w:r w:rsidRPr="00790A10">
        <w:rPr>
          <w:rFonts w:ascii="Times New Roman" w:eastAsia="Times New Roman" w:hAnsi="Times New Roman" w:cs="Times New Roman"/>
          <w:sz w:val="24"/>
          <w:szCs w:val="24"/>
          <w:lang w:eastAsia="tr-TR"/>
        </w:rPr>
        <w:t>hijyen</w:t>
      </w:r>
      <w:proofErr w:type="gramEnd"/>
      <w:r w:rsidRPr="00790A10">
        <w:rPr>
          <w:rFonts w:ascii="Times New Roman" w:eastAsia="Times New Roman" w:hAnsi="Times New Roman" w:cs="Times New Roman"/>
          <w:sz w:val="24"/>
          <w:szCs w:val="24"/>
          <w:lang w:eastAsia="tr-TR"/>
        </w:rPr>
        <w:t xml:space="preserve"> ve sosyal mesafe kuralına uyarlanmış mesai uygulaması, bir miktar esnetilmiş olmakla birlikte sürdürülmektedir.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S</w:t>
      </w:r>
      <w:r w:rsidR="00876641">
        <w:rPr>
          <w:rFonts w:ascii="Times New Roman" w:eastAsia="Times New Roman" w:hAnsi="Times New Roman" w:cs="Times New Roman"/>
          <w:sz w:val="24"/>
          <w:szCs w:val="24"/>
          <w:lang w:eastAsia="tr-TR"/>
        </w:rPr>
        <w:t>ınai</w:t>
      </w:r>
      <w:r w:rsidRPr="00790A10">
        <w:rPr>
          <w:rFonts w:ascii="Times New Roman" w:eastAsia="Times New Roman" w:hAnsi="Times New Roman" w:cs="Times New Roman"/>
          <w:sz w:val="24"/>
          <w:szCs w:val="24"/>
          <w:lang w:eastAsia="tr-TR"/>
        </w:rPr>
        <w:t xml:space="preserve"> ve tarımsal üretim alanındaki sınırlamalar, esasen baştan beri esnek tutulmuş, üretim kısa bir süre durdurulduktan sonra salgın koşullarına uygun devletçe tarif edilen önlemler çerçevesinde faaliyetlerin</w:t>
      </w:r>
      <w:r w:rsidR="00876641">
        <w:rPr>
          <w:rFonts w:ascii="Times New Roman" w:eastAsia="Times New Roman" w:hAnsi="Times New Roman" w:cs="Times New Roman"/>
          <w:sz w:val="24"/>
          <w:szCs w:val="24"/>
          <w:lang w:eastAsia="tr-TR"/>
        </w:rPr>
        <w:t>i</w:t>
      </w:r>
      <w:r w:rsidRPr="00790A10">
        <w:rPr>
          <w:rFonts w:ascii="Times New Roman" w:eastAsia="Times New Roman" w:hAnsi="Times New Roman" w:cs="Times New Roman"/>
          <w:sz w:val="24"/>
          <w:szCs w:val="24"/>
          <w:lang w:eastAsia="tr-TR"/>
        </w:rPr>
        <w:t xml:space="preserve"> sürdürmelerine peyderpey izin verilmiştir.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Normalleşme sürecinde inşaat sektörünün yeniden faaliyete geçmesine öncelik verildiği görülmüştür. </w:t>
      </w:r>
    </w:p>
    <w:p w:rsidR="00832B7A" w:rsidRPr="00790A10" w:rsidRDefault="00876641" w:rsidP="00832B7A">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sidR="00832B7A" w:rsidRPr="00790A10">
        <w:rPr>
          <w:rFonts w:ascii="Times New Roman" w:eastAsia="Times New Roman" w:hAnsi="Times New Roman" w:cs="Times New Roman"/>
          <w:sz w:val="24"/>
          <w:szCs w:val="24"/>
          <w:lang w:eastAsia="tr-TR"/>
        </w:rPr>
        <w:t>kullar</w:t>
      </w:r>
      <w:r>
        <w:rPr>
          <w:rFonts w:ascii="Times New Roman" w:eastAsia="Times New Roman" w:hAnsi="Times New Roman" w:cs="Times New Roman"/>
          <w:sz w:val="24"/>
          <w:szCs w:val="24"/>
          <w:lang w:eastAsia="tr-TR"/>
        </w:rPr>
        <w:t xml:space="preserve"> kısmen açıktır. </w:t>
      </w:r>
    </w:p>
    <w:p w:rsidR="00832B7A"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Uganda'da geniş katılımlı etkinliklere izin verilmemektedir. </w:t>
      </w:r>
      <w:r w:rsidRPr="00FD11A6">
        <w:rPr>
          <w:rFonts w:ascii="Times New Roman" w:eastAsia="Times New Roman" w:hAnsi="Times New Roman" w:cs="Times New Roman"/>
          <w:b/>
          <w:color w:val="FF0000"/>
          <w:sz w:val="24"/>
          <w:szCs w:val="24"/>
          <w:lang w:eastAsia="tr-TR"/>
        </w:rPr>
        <w:t>Ülkenin tamamında geceleri 21:00 - 05:30 saatleri arasında sokağa çıkma yasağı uygulanmaktadır.</w:t>
      </w:r>
      <w:r w:rsidRPr="00FD11A6">
        <w:rPr>
          <w:rFonts w:ascii="Times New Roman" w:eastAsia="Times New Roman" w:hAnsi="Times New Roman" w:cs="Times New Roman"/>
          <w:color w:val="FF0000"/>
          <w:sz w:val="24"/>
          <w:szCs w:val="24"/>
          <w:lang w:eastAsia="tr-TR"/>
        </w:rPr>
        <w:t xml:space="preserve"> </w:t>
      </w:r>
      <w:r w:rsidRPr="00790A10">
        <w:rPr>
          <w:rFonts w:ascii="Times New Roman" w:eastAsia="Times New Roman" w:hAnsi="Times New Roman" w:cs="Times New Roman"/>
          <w:sz w:val="24"/>
          <w:szCs w:val="24"/>
          <w:lang w:eastAsia="tr-TR"/>
        </w:rPr>
        <w:t xml:space="preserve">Sokağa çıkma yasağı saatlerinde zorunlu kamu hizmetlerinin görülmesi ile ilgili faaliyette bulunanlar ile diplomatlar için görevleri ile sınırlı istisnai uygulama bulunmaktadır. </w:t>
      </w:r>
    </w:p>
    <w:p w:rsidR="00876641" w:rsidRPr="00790A10" w:rsidRDefault="00876641" w:rsidP="0087664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saatler içinde h</w:t>
      </w:r>
      <w:r w:rsidRPr="00790A10">
        <w:rPr>
          <w:rFonts w:ascii="Times New Roman" w:eastAsia="Times New Roman" w:hAnsi="Times New Roman" w:cs="Times New Roman"/>
          <w:sz w:val="24"/>
          <w:szCs w:val="24"/>
          <w:lang w:eastAsia="tr-TR"/>
        </w:rPr>
        <w:t xml:space="preserve">avaalanına </w:t>
      </w:r>
      <w:r>
        <w:rPr>
          <w:rFonts w:ascii="Times New Roman" w:eastAsia="Times New Roman" w:hAnsi="Times New Roman" w:cs="Times New Roman"/>
          <w:sz w:val="24"/>
          <w:szCs w:val="24"/>
          <w:lang w:eastAsia="tr-TR"/>
        </w:rPr>
        <w:t xml:space="preserve">yapılacak </w:t>
      </w:r>
      <w:r w:rsidRPr="00790A10">
        <w:rPr>
          <w:rFonts w:ascii="Times New Roman" w:eastAsia="Times New Roman" w:hAnsi="Times New Roman" w:cs="Times New Roman"/>
          <w:sz w:val="24"/>
          <w:szCs w:val="24"/>
          <w:lang w:eastAsia="tr-TR"/>
        </w:rPr>
        <w:t>gidiş ve dönüşlerde</w:t>
      </w:r>
      <w:r>
        <w:rPr>
          <w:rFonts w:ascii="Times New Roman" w:eastAsia="Times New Roman" w:hAnsi="Times New Roman" w:cs="Times New Roman"/>
          <w:sz w:val="24"/>
          <w:szCs w:val="24"/>
          <w:lang w:eastAsia="tr-TR"/>
        </w:rPr>
        <w:t>,</w:t>
      </w:r>
      <w:r w:rsidRPr="00790A10">
        <w:rPr>
          <w:rFonts w:ascii="Times New Roman" w:eastAsia="Times New Roman" w:hAnsi="Times New Roman" w:cs="Times New Roman"/>
          <w:sz w:val="24"/>
          <w:szCs w:val="24"/>
          <w:lang w:eastAsia="tr-TR"/>
        </w:rPr>
        <w:t xml:space="preserve"> sokağa çıkma yasağı nedeniyle</w:t>
      </w:r>
      <w:r>
        <w:rPr>
          <w:rFonts w:ascii="Times New Roman" w:eastAsia="Times New Roman" w:hAnsi="Times New Roman" w:cs="Times New Roman"/>
          <w:sz w:val="24"/>
          <w:szCs w:val="24"/>
          <w:lang w:eastAsia="tr-TR"/>
        </w:rPr>
        <w:t>,</w:t>
      </w:r>
      <w:r w:rsidRPr="00790A10">
        <w:rPr>
          <w:rFonts w:ascii="Times New Roman" w:eastAsia="Times New Roman" w:hAnsi="Times New Roman" w:cs="Times New Roman"/>
          <w:sz w:val="24"/>
          <w:szCs w:val="24"/>
          <w:lang w:eastAsia="tr-TR"/>
        </w:rPr>
        <w:t xml:space="preserve"> uçak saatini belirtir biletin elde bulundurulması gerekmektedir.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Toplu taşım yapan araçların kullanımı için uygulanan önlemlerin dışında şehirlerarası seyahat konusunda bir kısıtlama bulunmamaktadır.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b/>
          <w:bCs/>
          <w:sz w:val="24"/>
          <w:szCs w:val="24"/>
          <w:lang w:eastAsia="tr-TR"/>
        </w:rPr>
        <w:t xml:space="preserve">Ülkedeki sağlık sistemi ve hastane altyapısı: </w:t>
      </w:r>
    </w:p>
    <w:p w:rsidR="00D153AD" w:rsidRPr="00D153AD" w:rsidRDefault="00D153AD"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D153AD">
        <w:rPr>
          <w:rFonts w:ascii="Times New Roman" w:eastAsia="Times New Roman" w:hAnsi="Times New Roman" w:cs="Times New Roman"/>
          <w:sz w:val="24"/>
          <w:szCs w:val="24"/>
          <w:lang w:eastAsia="tr-TR"/>
        </w:rPr>
        <w:t xml:space="preserve">2021 Mart ayından itibaren Covid19 aşısı Uganda’da yapılmaya başlanmıştır. </w:t>
      </w:r>
      <w:proofErr w:type="spellStart"/>
      <w:r w:rsidRPr="00D153AD">
        <w:rPr>
          <w:rFonts w:ascii="Times New Roman" w:eastAsia="Times New Roman" w:hAnsi="Times New Roman" w:cs="Times New Roman"/>
          <w:sz w:val="24"/>
          <w:szCs w:val="24"/>
          <w:lang w:eastAsia="tr-TR"/>
        </w:rPr>
        <w:t>AstraZeneca</w:t>
      </w:r>
      <w:proofErr w:type="spellEnd"/>
      <w:r w:rsidRPr="00D153AD">
        <w:rPr>
          <w:rFonts w:ascii="Times New Roman" w:eastAsia="Times New Roman" w:hAnsi="Times New Roman" w:cs="Times New Roman"/>
          <w:sz w:val="24"/>
          <w:szCs w:val="24"/>
          <w:lang w:eastAsia="tr-TR"/>
        </w:rPr>
        <w:t xml:space="preserve"> tarafından üretilen ve ülkeye gönderilen 864.000 doz, 10 Mart'tan itibaren aşılanmaya başlanmıştır. Hükümetin hedefi 2021 yılı sonuna kadar toplumun % 49.6’sına tekabül eden 21.900.000 kişiyi aşılamaktır. Aşılanan kişiler Sağlık Bakanlığı'nca kaydedilmektedir. </w:t>
      </w:r>
      <w:r w:rsidRPr="00D153AD">
        <w:rPr>
          <w:rFonts w:ascii="Times New Roman" w:eastAsia="Times New Roman" w:hAnsi="Times New Roman" w:cs="Times New Roman"/>
          <w:sz w:val="24"/>
          <w:szCs w:val="24"/>
          <w:lang w:eastAsia="tr-TR"/>
        </w:rPr>
        <w:t>Aşı olanlara a</w:t>
      </w:r>
      <w:r w:rsidRPr="00D153AD">
        <w:rPr>
          <w:rFonts w:ascii="Times New Roman" w:eastAsia="Times New Roman" w:hAnsi="Times New Roman" w:cs="Times New Roman"/>
          <w:sz w:val="24"/>
          <w:szCs w:val="24"/>
          <w:lang w:eastAsia="tr-TR"/>
        </w:rPr>
        <w:t>şı karnesi verilme</w:t>
      </w:r>
      <w:r w:rsidRPr="00D153AD">
        <w:rPr>
          <w:rFonts w:ascii="Times New Roman" w:eastAsia="Times New Roman" w:hAnsi="Times New Roman" w:cs="Times New Roman"/>
          <w:sz w:val="24"/>
          <w:szCs w:val="24"/>
          <w:lang w:eastAsia="tr-TR"/>
        </w:rPr>
        <w:t>ktedir.</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Uganda'nın sağlık sistemi ve hastane altyapısı konusunda yetersizlikler bulunabileceği hatırda tutulmalıdır.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Sağlık kuruluşlarının bir bölümü özel sektör tarafından işletilmektedir.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Yoğun bakım yatağı, solunum cihazı ve test kapasitesine ilişkin sayısal veriler yayınlanmamakla birlikte, salgının daha da yaygınlaşması durumunda ülkenin sağlık hizmetlerinde yetersiz kalacağı endişesi resmi ağızlardan dile getirilmektedir.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İsteyen kişiler özel sağlık kuruluşlarında ücreti mukabilinde test yaptırabilmektedirler. Hastalık belirtileri gösteren pozitif vakalar hastanede tedavi edilmektedir.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Hastalık belirtisi göstermeyen vakalar ve temaslıları ev karantinasında kolluk kuvvetleri ve Sağlık Bakanlığı personeli tarafından düzenli olarak izlenmektedirler.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 sağlık altyapısı, ilaç, araç gereç ve malzeme yönünden uluslararası yardımlara ve diğer kuruluşların bu konudaki bağışlarına her zaman açık olmuştur. Yapılan sağlık ve </w:t>
      </w:r>
      <w:r w:rsidRPr="00790A10">
        <w:rPr>
          <w:rFonts w:ascii="Times New Roman" w:eastAsia="Times New Roman" w:hAnsi="Times New Roman" w:cs="Times New Roman"/>
          <w:sz w:val="24"/>
          <w:szCs w:val="24"/>
          <w:lang w:eastAsia="tr-TR"/>
        </w:rPr>
        <w:lastRenderedPageBreak/>
        <w:t xml:space="preserve">korunma malzemelerinin kullanımı ve dağıtımı devlet tarafından salgın döneminde oluşturulan ekipler tarafından gerçekleştirilmektedir.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 Afrika'da en yüksek sayıda mülteci barındıran ülke konumundadır. Bu itibarla, mülteci kamplarında hastalığın yayılmasını önlemek için özel çaba gösterildiği bilinmektedir. Bu kamplarda Covid-19 salgınının ülke genelinden farklı seyrettiğine dair bir habere rastlanmamıştır.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b/>
          <w:bCs/>
          <w:sz w:val="24"/>
          <w:szCs w:val="24"/>
          <w:u w:val="single"/>
          <w:lang w:eastAsia="tr-TR"/>
        </w:rPr>
        <w:t xml:space="preserve">Hatırlatma: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Covid-19 salgınından bağımsız olarak aşağıdaki hususların hatırda bulundurulması gerekmektedir.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Uganda’ya seyahat için gerekli aşıların tam listesi Seyahat Sağlığı Merkezlerinden alınmalıdır. Sarıhumma aşı karnesi ülkeye girişte sorulmaktadır. Aşılar için en yakın Seyahat Sağlığı Merkezi’ne gidilmesi ve gitmeden önce randevu alınması tavsiye edilmektedir.</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Ayrıntılı bilgi için </w:t>
      </w:r>
      <w:hyperlink r:id="rId4" w:history="1">
        <w:r w:rsidRPr="00790A10">
          <w:rPr>
            <w:rFonts w:ascii="Times New Roman" w:eastAsia="Times New Roman" w:hAnsi="Times New Roman" w:cs="Times New Roman"/>
            <w:color w:val="0000FF"/>
            <w:sz w:val="24"/>
            <w:szCs w:val="24"/>
            <w:u w:val="single"/>
            <w:lang w:eastAsia="tr-TR"/>
          </w:rPr>
          <w:t>https://www.seyahatsagligi.gov.tr/site/SaglikBilgisi/UG</w:t>
        </w:r>
      </w:hyperlink>
      <w:r w:rsidRPr="00790A10">
        <w:rPr>
          <w:rFonts w:ascii="Times New Roman" w:eastAsia="Times New Roman" w:hAnsi="Times New Roman" w:cs="Times New Roman"/>
          <w:sz w:val="24"/>
          <w:szCs w:val="24"/>
          <w:lang w:eastAsia="tr-TR"/>
        </w:rPr>
        <w:t xml:space="preserve"> sekmesine başvurmanız önerilir.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Uganda'da sıtma hastalığı görülmektedir. Sıtmaya karşı sinek kovar spreyinizi yanınızda bulundurunuz. %25 ve üstü “</w:t>
      </w:r>
      <w:proofErr w:type="spellStart"/>
      <w:r w:rsidRPr="00790A10">
        <w:rPr>
          <w:rFonts w:ascii="Times New Roman" w:eastAsia="Times New Roman" w:hAnsi="Times New Roman" w:cs="Times New Roman"/>
          <w:sz w:val="24"/>
          <w:szCs w:val="24"/>
          <w:lang w:eastAsia="tr-TR"/>
        </w:rPr>
        <w:t>deed</w:t>
      </w:r>
      <w:proofErr w:type="spellEnd"/>
      <w:r w:rsidRPr="00790A10">
        <w:rPr>
          <w:rFonts w:ascii="Times New Roman" w:eastAsia="Times New Roman" w:hAnsi="Times New Roman" w:cs="Times New Roman"/>
          <w:sz w:val="24"/>
          <w:szCs w:val="24"/>
          <w:lang w:eastAsia="tr-TR"/>
        </w:rPr>
        <w:t>” maddesi içeren sinek kovar sprey tercih edilmelidir.</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Bu tür spreylere alerjik reaksiyonu olanların doktorlarına danışarak Türkiye’deki eczanelerde doğal karışımlar hazırlatması mümkündür.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 xml:space="preserve">Uganda'ya seyahat edecek vatandaşlarımıza öncelikle Afrika'daki hastalıklar konusunda uzman bir doktora danışmaları tavsiye edilmektedir. </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SOSYAL MESAFENİZİ KORUYUNUZ</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MASKE TAKMAYA ÖZEN GÖSTERİNİZ</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YANINIZDA SÜREKLİ DEZENFEKTAN BULUNDURUNUZ</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KALABALIK ALANLARDAN MÜMKÜN OLDUĞUNCA UZAK DURUNUZ</w:t>
      </w:r>
    </w:p>
    <w:p w:rsidR="00832B7A" w:rsidRPr="00790A10" w:rsidRDefault="00832B7A" w:rsidP="00832B7A">
      <w:pPr>
        <w:spacing w:before="100" w:beforeAutospacing="1" w:after="100" w:afterAutospacing="1" w:line="240" w:lineRule="auto"/>
        <w:rPr>
          <w:rFonts w:ascii="Times New Roman" w:eastAsia="Times New Roman" w:hAnsi="Times New Roman" w:cs="Times New Roman"/>
          <w:sz w:val="24"/>
          <w:szCs w:val="24"/>
          <w:lang w:eastAsia="tr-TR"/>
        </w:rPr>
      </w:pPr>
      <w:r w:rsidRPr="00790A10">
        <w:rPr>
          <w:rFonts w:ascii="Times New Roman" w:eastAsia="Times New Roman" w:hAnsi="Times New Roman" w:cs="Times New Roman"/>
          <w:sz w:val="24"/>
          <w:szCs w:val="24"/>
          <w:lang w:eastAsia="tr-TR"/>
        </w:rPr>
        <w:t>TOPLU TAŞIMA ARAÇLARINI TERCİH ETMEYİNİZ</w:t>
      </w:r>
    </w:p>
    <w:bookmarkEnd w:id="0"/>
    <w:p w:rsidR="00DF2559" w:rsidRPr="00790A10" w:rsidRDefault="00DF2559"/>
    <w:sectPr w:rsidR="00DF2559" w:rsidRPr="00790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7A"/>
    <w:rsid w:val="0046547A"/>
    <w:rsid w:val="00536A21"/>
    <w:rsid w:val="0059189C"/>
    <w:rsid w:val="00602248"/>
    <w:rsid w:val="0062077F"/>
    <w:rsid w:val="006216B6"/>
    <w:rsid w:val="00637AC7"/>
    <w:rsid w:val="0070683E"/>
    <w:rsid w:val="00752402"/>
    <w:rsid w:val="00790A10"/>
    <w:rsid w:val="00832B7A"/>
    <w:rsid w:val="00876641"/>
    <w:rsid w:val="008963D0"/>
    <w:rsid w:val="00B82C35"/>
    <w:rsid w:val="00BE6922"/>
    <w:rsid w:val="00D153AD"/>
    <w:rsid w:val="00DF2559"/>
    <w:rsid w:val="00E81CF2"/>
    <w:rsid w:val="00FD11A6"/>
    <w:rsid w:val="00FE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1A89"/>
  <w15:chartTrackingRefBased/>
  <w15:docId w15:val="{CB7E5B82-642F-4525-BEED-523DDF09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81201">
      <w:bodyDiv w:val="1"/>
      <w:marLeft w:val="0"/>
      <w:marRight w:val="0"/>
      <w:marTop w:val="0"/>
      <w:marBottom w:val="0"/>
      <w:divBdr>
        <w:top w:val="none" w:sz="0" w:space="0" w:color="auto"/>
        <w:left w:val="none" w:sz="0" w:space="0" w:color="auto"/>
        <w:bottom w:val="none" w:sz="0" w:space="0" w:color="auto"/>
        <w:right w:val="none" w:sz="0" w:space="0" w:color="auto"/>
      </w:divBdr>
      <w:divsChild>
        <w:div w:id="762536239">
          <w:marLeft w:val="0"/>
          <w:marRight w:val="0"/>
          <w:marTop w:val="0"/>
          <w:marBottom w:val="0"/>
          <w:divBdr>
            <w:top w:val="none" w:sz="0" w:space="0" w:color="auto"/>
            <w:left w:val="none" w:sz="0" w:space="0" w:color="auto"/>
            <w:bottom w:val="none" w:sz="0" w:space="0" w:color="auto"/>
            <w:right w:val="none" w:sz="0" w:space="0" w:color="auto"/>
          </w:divBdr>
          <w:divsChild>
            <w:div w:id="1577206139">
              <w:marLeft w:val="0"/>
              <w:marRight w:val="0"/>
              <w:marTop w:val="0"/>
              <w:marBottom w:val="0"/>
              <w:divBdr>
                <w:top w:val="none" w:sz="0" w:space="0" w:color="auto"/>
                <w:left w:val="none" w:sz="0" w:space="0" w:color="auto"/>
                <w:bottom w:val="none" w:sz="0" w:space="0" w:color="auto"/>
                <w:right w:val="none" w:sz="0" w:space="0" w:color="auto"/>
              </w:divBdr>
              <w:divsChild>
                <w:div w:id="1478299128">
                  <w:marLeft w:val="0"/>
                  <w:marRight w:val="0"/>
                  <w:marTop w:val="0"/>
                  <w:marBottom w:val="0"/>
                  <w:divBdr>
                    <w:top w:val="none" w:sz="0" w:space="0" w:color="auto"/>
                    <w:left w:val="none" w:sz="0" w:space="0" w:color="auto"/>
                    <w:bottom w:val="none" w:sz="0" w:space="0" w:color="auto"/>
                    <w:right w:val="none" w:sz="0" w:space="0" w:color="auto"/>
                  </w:divBdr>
                  <w:divsChild>
                    <w:div w:id="1396467221">
                      <w:marLeft w:val="0"/>
                      <w:marRight w:val="0"/>
                      <w:marTop w:val="0"/>
                      <w:marBottom w:val="0"/>
                      <w:divBdr>
                        <w:top w:val="none" w:sz="0" w:space="0" w:color="auto"/>
                        <w:left w:val="none" w:sz="0" w:space="0" w:color="auto"/>
                        <w:bottom w:val="none" w:sz="0" w:space="0" w:color="auto"/>
                        <w:right w:val="none" w:sz="0" w:space="0" w:color="auto"/>
                      </w:divBdr>
                      <w:divsChild>
                        <w:div w:id="501164107">
                          <w:marLeft w:val="0"/>
                          <w:marRight w:val="0"/>
                          <w:marTop w:val="0"/>
                          <w:marBottom w:val="0"/>
                          <w:divBdr>
                            <w:top w:val="none" w:sz="0" w:space="0" w:color="auto"/>
                            <w:left w:val="none" w:sz="0" w:space="0" w:color="auto"/>
                            <w:bottom w:val="none" w:sz="0" w:space="0" w:color="auto"/>
                            <w:right w:val="none" w:sz="0" w:space="0" w:color="auto"/>
                          </w:divBdr>
                          <w:divsChild>
                            <w:div w:id="2035885535">
                              <w:marLeft w:val="0"/>
                              <w:marRight w:val="0"/>
                              <w:marTop w:val="0"/>
                              <w:marBottom w:val="0"/>
                              <w:divBdr>
                                <w:top w:val="none" w:sz="0" w:space="0" w:color="auto"/>
                                <w:left w:val="none" w:sz="0" w:space="0" w:color="auto"/>
                                <w:bottom w:val="none" w:sz="0" w:space="0" w:color="auto"/>
                                <w:right w:val="none" w:sz="0" w:space="0" w:color="auto"/>
                              </w:divBdr>
                            </w:div>
                            <w:div w:id="8222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yahatsagligi.gov.tr/site/SaglikBilgisi/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Abuzer Köse</dc:creator>
  <cp:keywords/>
  <dc:description/>
  <cp:lastModifiedBy>Kerem Alp</cp:lastModifiedBy>
  <cp:revision>4</cp:revision>
  <dcterms:created xsi:type="dcterms:W3CDTF">2021-05-06T06:27:00Z</dcterms:created>
  <dcterms:modified xsi:type="dcterms:W3CDTF">2021-05-06T06:40:00Z</dcterms:modified>
</cp:coreProperties>
</file>